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附件2</w:t>
      </w:r>
    </w:p>
    <w:p>
      <w:pPr>
        <w:rPr>
          <w:rFonts w:hint="eastAsia" w:ascii="仿宋_GB2312" w:hAnsi="楷体" w:eastAsia="仿宋_GB2312"/>
          <w:sz w:val="32"/>
          <w:szCs w:val="32"/>
        </w:rPr>
      </w:pPr>
    </w:p>
    <w:tbl>
      <w:tblPr>
        <w:tblStyle w:val="5"/>
        <w:tblpPr w:leftFromText="180" w:rightFromText="180" w:vertAnchor="page" w:horzAnchor="page" w:tblpX="1800" w:tblpY="4453"/>
        <w:tblW w:w="87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778"/>
        <w:gridCol w:w="3368"/>
        <w:gridCol w:w="29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书号</w:t>
            </w:r>
          </w:p>
        </w:tc>
        <w:tc>
          <w:tcPr>
            <w:tcW w:w="3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书名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版别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9787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514708547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习近平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新时代中国特色社会主义思想三十讲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9787511530561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习近平用典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人民日报评论部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9787509909584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十九大报告关键词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党建读物出版社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978750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9837412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中国共产党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90年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中共党史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党建读物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9787545523904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论语全集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（中华传统文化核心读本）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天地出版社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9787307134638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中国古今家风家训一百则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9787559620552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中国诗词大会（上）（第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季）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北京联合出版社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9787559620569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中国诗词大会（下）（第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季）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北京联合出版社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978751189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3475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一生的法律指南（第3版）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9787519501211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学金融用金融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9787508680491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网络安全和信息化党政领导干部一本通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9787509392652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中华人民共和国宪法（2018最新版宣誓本）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中国法制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9787532574063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中国近代史（插图本）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上海古籍出版社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9787516643075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-SA"/>
              </w:rPr>
              <w:t>巨变：改革开放40年中国记忆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新华出版社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b/>
                <w:bCs/>
                <w:color w:val="000000"/>
                <w:sz w:val="22"/>
              </w:rPr>
            </w:pPr>
          </w:p>
          <w:p>
            <w:pPr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备注：</w:t>
            </w:r>
            <w:r>
              <w:rPr>
                <w:rFonts w:hint="eastAsia"/>
                <w:b/>
                <w:bCs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所有参考书目各新华书店均有出售。</w:t>
            </w:r>
          </w:p>
          <w:p>
            <w:pPr>
              <w:numPr>
                <w:ilvl w:val="0"/>
                <w:numId w:val="0"/>
              </w:numPr>
              <w:ind w:firstLine="663" w:firstLineChars="300"/>
              <w:rPr>
                <w:rFonts w:hint="eastAsia" w:ascii="楷体_GB2312" w:hAnsi="楷体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color w:val="000000"/>
                <w:sz w:val="22"/>
                <w:lang w:eastAsia="zh-CN"/>
              </w:rPr>
              <w:t>时事政治请关注</w:t>
            </w:r>
            <w:r>
              <w:rPr>
                <w:rFonts w:hint="eastAsia"/>
                <w:b/>
                <w:bCs/>
                <w:color w:val="000000"/>
                <w:sz w:val="22"/>
                <w:lang w:val="en-US" w:eastAsia="zh-CN"/>
              </w:rPr>
              <w:t>2019年政府工作报告、教育扶贫政策，以及最新时事等。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第</w:t>
      </w:r>
      <w:r>
        <w:rPr>
          <w:rFonts w:hint="eastAsia" w:ascii="方正小标宋简体" w:eastAsia="方正小标宋简体"/>
          <w:bCs/>
          <w:color w:val="000000"/>
          <w:sz w:val="36"/>
          <w:szCs w:val="36"/>
          <w:lang w:eastAsia="zh-CN"/>
        </w:rPr>
        <w:t>九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届云南省高校文化节“中华优秀文化”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知识竞赛参考书目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336B"/>
    <w:rsid w:val="00126531"/>
    <w:rsid w:val="00340CCE"/>
    <w:rsid w:val="003763A3"/>
    <w:rsid w:val="003902B1"/>
    <w:rsid w:val="00390B33"/>
    <w:rsid w:val="0039748A"/>
    <w:rsid w:val="003C4960"/>
    <w:rsid w:val="003D177C"/>
    <w:rsid w:val="00416391"/>
    <w:rsid w:val="004D764F"/>
    <w:rsid w:val="004E75FF"/>
    <w:rsid w:val="005A181F"/>
    <w:rsid w:val="00637D32"/>
    <w:rsid w:val="006812C0"/>
    <w:rsid w:val="007049DB"/>
    <w:rsid w:val="00816A9B"/>
    <w:rsid w:val="0091788F"/>
    <w:rsid w:val="00930791"/>
    <w:rsid w:val="00940008"/>
    <w:rsid w:val="009A336B"/>
    <w:rsid w:val="00C27761"/>
    <w:rsid w:val="00E80762"/>
    <w:rsid w:val="00EB11EF"/>
    <w:rsid w:val="00EB7C74"/>
    <w:rsid w:val="00FB416A"/>
    <w:rsid w:val="031541DD"/>
    <w:rsid w:val="2920368A"/>
    <w:rsid w:val="675B2882"/>
    <w:rsid w:val="6FF9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548</Characters>
  <Lines>4</Lines>
  <Paragraphs>1</Paragraphs>
  <TotalTime>4</TotalTime>
  <ScaleCrop>false</ScaleCrop>
  <LinksUpToDate>false</LinksUpToDate>
  <CharactersWithSpaces>643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2017-03-24T07:07:00Z</dcterms:created>
  <dc:creator>用户戴敏</dc:creator>
  <cp:lastModifiedBy>用户戴敏</cp:lastModifiedBy>
  <dcterms:modified xsi:type="dcterms:W3CDTF">2019-03-29T02:25:49Z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