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楷体_GBK" w:hAnsi="方正楷体_GBK" w:eastAsia="方正楷体_GBK" w:cs="方正楷体_GBK"/>
          <w:b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/>
          <w:sz w:val="24"/>
          <w:szCs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云南农业职业技术学院心理微剧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参赛报名表</w:t>
      </w:r>
    </w:p>
    <w:bookmarkEnd w:id="0"/>
    <w:p>
      <w:pPr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学院：  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   月   日</w:t>
      </w:r>
    </w:p>
    <w:tbl>
      <w:tblPr>
        <w:tblStyle w:val="4"/>
        <w:tblW w:w="893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90"/>
        <w:gridCol w:w="304"/>
        <w:gridCol w:w="1246"/>
        <w:gridCol w:w="1654"/>
        <w:gridCol w:w="623"/>
        <w:gridCol w:w="1856"/>
        <w:gridCol w:w="1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90" w:type="dxa"/>
            <w:gridSpan w:val="3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主题</w:t>
            </w:r>
          </w:p>
        </w:tc>
        <w:tc>
          <w:tcPr>
            <w:tcW w:w="6647" w:type="dxa"/>
            <w:gridSpan w:val="5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gridSpan w:val="3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参赛学院</w:t>
            </w:r>
          </w:p>
        </w:tc>
        <w:tc>
          <w:tcPr>
            <w:tcW w:w="6647" w:type="dxa"/>
            <w:gridSpan w:val="5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restart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队伍信息</w:t>
            </w: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作品名称</w:t>
            </w:r>
          </w:p>
        </w:tc>
        <w:tc>
          <w:tcPr>
            <w:tcW w:w="2900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作品时长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3分钟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本剧负责人</w:t>
            </w:r>
          </w:p>
        </w:tc>
        <w:tc>
          <w:tcPr>
            <w:tcW w:w="2900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负责人联系电话</w:t>
            </w:r>
          </w:p>
        </w:tc>
        <w:tc>
          <w:tcPr>
            <w:tcW w:w="1268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表演方式</w:t>
            </w:r>
          </w:p>
        </w:tc>
        <w:tc>
          <w:tcPr>
            <w:tcW w:w="6951" w:type="dxa"/>
            <w:gridSpan w:val="6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话剧 </w:t>
            </w:r>
            <w:r>
              <w:rPr>
                <w:rFonts w:hint="eastAsia" w:ascii="方正楷体_GBK" w:hAnsi="方正楷体_GBK" w:eastAsia="方正楷体_GBK" w:cs="方正楷体_GBK"/>
                <w:szCs w:val="21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音乐剧</w:t>
            </w:r>
            <w:r>
              <w:rPr>
                <w:rFonts w:hint="eastAsia" w:ascii="方正楷体_GBK" w:hAnsi="方正楷体_GBK" w:eastAsia="方正楷体_GBK" w:cs="方正楷体_GBK"/>
                <w:szCs w:val="21"/>
              </w:rPr>
              <w:t xml:space="preserve"> □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舞台剧 </w:t>
            </w:r>
            <w:r>
              <w:rPr>
                <w:rFonts w:hint="eastAsia" w:ascii="方正楷体_GBK" w:hAnsi="方正楷体_GBK" w:eastAsia="方正楷体_GBK" w:cs="方正楷体_GBK"/>
                <w:szCs w:val="21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情景剧 </w:t>
            </w:r>
            <w:r>
              <w:rPr>
                <w:rFonts w:hint="eastAsia" w:ascii="方正楷体_GBK" w:hAnsi="方正楷体_GBK" w:eastAsia="方正楷体_GBK" w:cs="方正楷体_GBK"/>
                <w:szCs w:val="21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其他（请注明）：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队员姓名</w:t>
            </w:r>
          </w:p>
        </w:tc>
        <w:tc>
          <w:tcPr>
            <w:tcW w:w="1246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性别</w:t>
            </w:r>
          </w:p>
        </w:tc>
        <w:tc>
          <w:tcPr>
            <w:tcW w:w="2277" w:type="dxa"/>
            <w:gridSpan w:val="2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班级</w:t>
            </w:r>
          </w:p>
        </w:tc>
        <w:tc>
          <w:tcPr>
            <w:tcW w:w="1856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手机号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角色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主角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8937" w:type="dxa"/>
            <w:gridSpan w:val="8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心理剧内容概要：</w:t>
            </w:r>
          </w:p>
        </w:tc>
      </w:tr>
    </w:tbl>
    <w:p>
      <w:pPr>
        <w:pStyle w:val="2"/>
        <w:spacing w:before="0" w:after="0" w:line="62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55BA9"/>
    <w:rsid w:val="51B5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2020-06-17T08:58:00Z</dcterms:created>
  <dc:creator>麽麽潇</dc:creator>
  <cp:lastModifiedBy>麽麽潇</cp:lastModifiedBy>
  <dcterms:modified xsi:type="dcterms:W3CDTF">2020-06-17T09:02:19Z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