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2B" w:rsidRDefault="00D93EEC">
      <w:pPr>
        <w:rPr>
          <w:rFonts w:ascii="方正仿宋_GBK" w:eastAsia="方正仿宋_GBK" w:hAnsi="方正仿宋_GBK"/>
          <w:sz w:val="32"/>
          <w:szCs w:val="32"/>
        </w:rPr>
      </w:pPr>
      <w:r w:rsidRPr="00D93EEC">
        <w:rPr>
          <w:rFonts w:ascii="方正仿宋_GBK" w:eastAsia="方正仿宋_GBK" w:hAnsi="方正仿宋_GBK" w:hint="eastAsia"/>
          <w:sz w:val="32"/>
          <w:szCs w:val="32"/>
        </w:rPr>
        <w:t>附件2</w:t>
      </w:r>
    </w:p>
    <w:p w:rsidR="00D93EEC" w:rsidRDefault="00D93EEC" w:rsidP="00D93EEC">
      <w:pPr>
        <w:jc w:val="center"/>
        <w:rPr>
          <w:rFonts w:ascii="方正小标宋简体" w:eastAsia="方正小标宋简体" w:hAnsi="Calibri"/>
          <w:sz w:val="44"/>
          <w:szCs w:val="32"/>
        </w:rPr>
      </w:pPr>
      <w:r w:rsidRPr="00D93EEC">
        <w:rPr>
          <w:rFonts w:ascii="方正小标宋简体" w:eastAsia="方正小标宋简体" w:hAnsi="Calibri" w:hint="eastAsia"/>
          <w:sz w:val="44"/>
          <w:szCs w:val="32"/>
        </w:rPr>
        <w:t>注册完善个人信息</w:t>
      </w:r>
      <w:r w:rsidRPr="00D93EEC">
        <w:rPr>
          <w:rFonts w:ascii="方正小标宋简体" w:eastAsia="方正小标宋简体" w:hAnsi="Calibri" w:hint="eastAsia"/>
          <w:sz w:val="44"/>
          <w:szCs w:val="32"/>
        </w:rPr>
        <w:t>和</w:t>
      </w:r>
      <w:r w:rsidRPr="00D93EEC">
        <w:rPr>
          <w:rFonts w:ascii="方正小标宋简体" w:eastAsia="方正小标宋简体" w:hAnsi="Calibri" w:hint="eastAsia"/>
          <w:sz w:val="44"/>
          <w:szCs w:val="32"/>
        </w:rPr>
        <w:t>写卡</w:t>
      </w:r>
      <w:r w:rsidRPr="00D93EEC">
        <w:rPr>
          <w:rFonts w:ascii="方正小标宋简体" w:eastAsia="方正小标宋简体" w:hAnsi="Calibri" w:hint="eastAsia"/>
          <w:sz w:val="44"/>
          <w:szCs w:val="32"/>
        </w:rPr>
        <w:t>操作流程</w:t>
      </w:r>
    </w:p>
    <w:p w:rsidR="00D93EEC" w:rsidRDefault="00D93EEC" w:rsidP="00D93EEC">
      <w:pPr>
        <w:jc w:val="center"/>
        <w:rPr>
          <w:rFonts w:ascii="方正仿宋_GBK" w:eastAsia="方正仿宋_GBK" w:hAnsi="方正仿宋_GBK"/>
          <w:sz w:val="32"/>
          <w:szCs w:val="32"/>
        </w:rPr>
      </w:pPr>
    </w:p>
    <w:p w:rsidR="00D93EEC" w:rsidRPr="00637740" w:rsidRDefault="00D93EEC" w:rsidP="00637740">
      <w:pPr>
        <w:pStyle w:val="a7"/>
        <w:numPr>
          <w:ilvl w:val="0"/>
          <w:numId w:val="3"/>
        </w:numPr>
        <w:ind w:firstLineChars="0"/>
        <w:rPr>
          <w:rFonts w:ascii="方正黑体_GBK" w:eastAsia="方正黑体_GBK" w:hAnsi="方正黑体_GBK"/>
          <w:sz w:val="32"/>
          <w:szCs w:val="32"/>
        </w:rPr>
      </w:pPr>
      <w:r w:rsidRPr="00637740">
        <w:rPr>
          <w:rFonts w:ascii="方正黑体_GBK" w:eastAsia="方正黑体_GBK" w:hAnsi="方正黑体_GBK" w:hint="eastAsia"/>
          <w:sz w:val="32"/>
          <w:szCs w:val="32"/>
        </w:rPr>
        <w:t>注册</w:t>
      </w:r>
      <w:r w:rsidRPr="00637740">
        <w:rPr>
          <w:rFonts w:ascii="方正黑体_GBK" w:eastAsia="方正黑体_GBK" w:hAnsi="方正黑体_GBK"/>
          <w:sz w:val="32"/>
          <w:szCs w:val="32"/>
        </w:rPr>
        <w:t>完善个人信息操作流程</w:t>
      </w:r>
    </w:p>
    <w:p w:rsidR="00D93EEC" w:rsidRPr="00D93EEC" w:rsidRDefault="00D93EEC" w:rsidP="00D93EEC">
      <w:pPr>
        <w:pStyle w:val="a7"/>
        <w:ind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1</w:t>
      </w:r>
      <w:r>
        <w:rPr>
          <w:rFonts w:ascii="仿宋_GB2312" w:eastAsia="仿宋_GB2312" w:hAnsi="Calibri"/>
          <w:sz w:val="32"/>
          <w:szCs w:val="32"/>
        </w:rPr>
        <w:t>.</w:t>
      </w:r>
      <w:r w:rsidRPr="00D93EEC">
        <w:rPr>
          <w:rFonts w:ascii="仿宋_GB2312" w:eastAsia="仿宋_GB2312" w:hAnsi="Calibri" w:hint="eastAsia"/>
          <w:sz w:val="32"/>
          <w:szCs w:val="32"/>
        </w:rPr>
        <w:t xml:space="preserve">扫描火车票学生优惠卡上的二维码，关注公众号。点击右下角“个人中心”，进入登陆页面。 </w:t>
      </w:r>
    </w:p>
    <w:p w:rsidR="00D93EEC" w:rsidRDefault="00D93EEC" w:rsidP="00D93EEC">
      <w:pPr>
        <w:pStyle w:val="a7"/>
        <w:ind w:leftChars="350" w:left="2495" w:hangingChars="550" w:hanging="176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2.</w:t>
      </w:r>
      <w:r w:rsidRPr="00D93EEC">
        <w:rPr>
          <w:rFonts w:ascii="仿宋_GB2312" w:eastAsia="仿宋_GB2312" w:hAnsi="Calibri" w:hint="eastAsia"/>
          <w:sz w:val="32"/>
          <w:szCs w:val="32"/>
        </w:rPr>
        <w:t>新注册用户，点击“新用户注册”，进入注册页面。见</w:t>
      </w:r>
    </w:p>
    <w:p w:rsidR="00D93EEC" w:rsidRDefault="00D93EEC" w:rsidP="00D93EEC">
      <w:pPr>
        <w:pStyle w:val="a7"/>
        <w:ind w:firstLineChars="0" w:firstLine="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图1。</w:t>
      </w:r>
    </w:p>
    <w:p w:rsidR="00D93EEC" w:rsidRDefault="00D93EEC" w:rsidP="00D93EEC">
      <w:pPr>
        <w:pStyle w:val="a7"/>
        <w:ind w:leftChars="900" w:left="1890"/>
        <w:rPr>
          <w:rFonts w:ascii="仿宋_GB2312" w:eastAsia="仿宋_GB2312" w:hAnsi="Calibri"/>
          <w:sz w:val="32"/>
          <w:szCs w:val="32"/>
        </w:rPr>
      </w:pPr>
      <w:r>
        <w:rPr>
          <w:noProof/>
        </w:rPr>
        <w:drawing>
          <wp:inline distT="0" distB="0" distL="0" distR="0" wp14:anchorId="7E754532" wp14:editId="73EC9954">
            <wp:extent cx="2263140" cy="335280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284" cy="335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EEC" w:rsidRPr="00D93EEC" w:rsidRDefault="00D93EEC" w:rsidP="00D93EEC">
      <w:pPr>
        <w:pStyle w:val="a7"/>
        <w:ind w:firstLineChars="1200" w:firstLine="3840"/>
        <w:rPr>
          <w:rFonts w:ascii="宋体" w:hAnsi="宋体"/>
        </w:rPr>
      </w:pPr>
      <w:r w:rsidRPr="00D93EEC">
        <w:rPr>
          <w:rFonts w:ascii="仿宋_GB2312" w:eastAsia="仿宋_GB2312" w:hAnsi="Calibri" w:hint="eastAsia"/>
          <w:sz w:val="32"/>
          <w:szCs w:val="32"/>
        </w:rPr>
        <w:t>图</w:t>
      </w:r>
      <w:r w:rsidRPr="00D93EEC">
        <w:rPr>
          <w:rFonts w:ascii="仿宋_GB2312" w:eastAsia="仿宋_GB2312" w:hAnsi="Calibri"/>
          <w:sz w:val="32"/>
          <w:szCs w:val="32"/>
        </w:rPr>
        <w:t>1</w:t>
      </w:r>
      <w:r w:rsidRPr="00D93EEC">
        <w:rPr>
          <w:rFonts w:ascii="仿宋_GB2312" w:eastAsia="仿宋_GB2312" w:hAnsi="Calibri" w:hint="eastAsia"/>
          <w:sz w:val="32"/>
          <w:szCs w:val="32"/>
        </w:rPr>
        <w:t>。</w:t>
      </w:r>
    </w:p>
    <w:p w:rsidR="00D93EEC" w:rsidRPr="00D93EEC" w:rsidRDefault="00D93EEC" w:rsidP="00637740">
      <w:pPr>
        <w:spacing w:line="620" w:lineRule="exact"/>
        <w:ind w:firstLineChars="250" w:firstLine="80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3</w:t>
      </w:r>
      <w:r>
        <w:rPr>
          <w:rFonts w:ascii="仿宋_GB2312" w:eastAsia="仿宋_GB2312" w:hAnsi="Calibri"/>
          <w:sz w:val="32"/>
          <w:szCs w:val="32"/>
        </w:rPr>
        <w:t>.</w:t>
      </w:r>
      <w:r w:rsidRPr="00D93EEC">
        <w:rPr>
          <w:rFonts w:ascii="仿宋_GB2312" w:eastAsia="仿宋_GB2312" w:hAnsi="Calibri" w:hint="eastAsia"/>
          <w:sz w:val="32"/>
          <w:szCs w:val="32"/>
        </w:rPr>
        <w:t>学生在注册信息页面，填写相关信息，点击下一步，进入提交注册页面，填写手机号，设置密码后，提交注册。</w:t>
      </w:r>
      <w:r w:rsidR="00907E11">
        <w:rPr>
          <w:rFonts w:ascii="仿宋_GB2312" w:eastAsia="仿宋_GB2312" w:hAnsi="Calibri" w:hint="eastAsia"/>
          <w:sz w:val="32"/>
          <w:szCs w:val="32"/>
        </w:rPr>
        <w:t>注意乘</w:t>
      </w:r>
      <w:r w:rsidR="00907E11">
        <w:rPr>
          <w:rFonts w:ascii="仿宋_GB2312" w:eastAsia="仿宋_GB2312" w:hAnsi="Calibri" w:hint="eastAsia"/>
          <w:sz w:val="32"/>
          <w:szCs w:val="32"/>
        </w:rPr>
        <w:lastRenderedPageBreak/>
        <w:t>车区间与学生证必须一致，</w:t>
      </w:r>
      <w:r w:rsidR="00907E11">
        <w:rPr>
          <w:rFonts w:ascii="仿宋_GB2312" w:eastAsia="仿宋_GB2312" w:hAnsi="Calibri"/>
          <w:sz w:val="32"/>
          <w:szCs w:val="32"/>
        </w:rPr>
        <w:t>乘车站点必须</w:t>
      </w:r>
      <w:r w:rsidR="00907E11">
        <w:rPr>
          <w:rFonts w:eastAsia="方正仿宋_GBK"/>
          <w:sz w:val="32"/>
          <w:szCs w:val="32"/>
        </w:rPr>
        <w:t>严格按照</w:t>
      </w:r>
      <w:r w:rsidR="00907E11" w:rsidRPr="008C67C9">
        <w:rPr>
          <w:rFonts w:eastAsia="方正仿宋_GBK"/>
          <w:sz w:val="32"/>
          <w:szCs w:val="32"/>
        </w:rPr>
        <w:t>《火车站标准</w:t>
      </w:r>
      <w:r w:rsidR="00907E11">
        <w:rPr>
          <w:rFonts w:ascii="宋体" w:hAnsi="宋体" w:hint="eastAsia"/>
          <w:noProof/>
        </w:rPr>
        <w:drawing>
          <wp:anchor distT="0" distB="0" distL="114300" distR="114300" simplePos="0" relativeHeight="251660288" behindDoc="0" locked="0" layoutInCell="1" allowOverlap="1" wp14:anchorId="783A0DA7" wp14:editId="662AB0BC">
            <wp:simplePos x="0" y="0"/>
            <wp:positionH relativeFrom="column">
              <wp:posOffset>3089064</wp:posOffset>
            </wp:positionH>
            <wp:positionV relativeFrom="paragraph">
              <wp:posOffset>891328</wp:posOffset>
            </wp:positionV>
            <wp:extent cx="2598420" cy="4021455"/>
            <wp:effectExtent l="0" t="0" r="0" b="0"/>
            <wp:wrapSquare wrapText="bothSides"/>
            <wp:docPr id="1" name="图片 1" descr="QQ图片20181107144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QQ图片201811071448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402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E11" w:rsidRPr="008C67C9">
        <w:rPr>
          <w:rFonts w:eastAsia="方正仿宋_GBK"/>
          <w:sz w:val="32"/>
          <w:szCs w:val="32"/>
        </w:rPr>
        <w:t>站名字典</w:t>
      </w:r>
      <w:r w:rsidR="00907E11" w:rsidRPr="008C67C9">
        <w:rPr>
          <w:rFonts w:eastAsia="方正仿宋_GBK"/>
          <w:sz w:val="32"/>
          <w:szCs w:val="32"/>
        </w:rPr>
        <w:t>20220907</w:t>
      </w:r>
      <w:r w:rsidR="00907E11" w:rsidRPr="008C67C9">
        <w:rPr>
          <w:rFonts w:eastAsia="方正仿宋_GBK"/>
          <w:sz w:val="32"/>
          <w:szCs w:val="32"/>
        </w:rPr>
        <w:t>》</w:t>
      </w:r>
      <w:bookmarkStart w:id="0" w:name="_GoBack"/>
      <w:bookmarkEnd w:id="0"/>
      <w:r w:rsidR="00907E11">
        <w:rPr>
          <w:rFonts w:eastAsia="方正仿宋_GBK" w:hint="eastAsia"/>
          <w:sz w:val="32"/>
          <w:szCs w:val="32"/>
        </w:rPr>
        <w:t>填写</w:t>
      </w:r>
      <w:r w:rsidR="00586EC5">
        <w:rPr>
          <w:rFonts w:eastAsia="方正仿宋_GBK" w:hint="eastAsia"/>
          <w:sz w:val="32"/>
          <w:szCs w:val="32"/>
        </w:rPr>
        <w:t>。</w:t>
      </w:r>
      <w:r w:rsidRPr="00D93EEC">
        <w:rPr>
          <w:rFonts w:ascii="仿宋_GB2312" w:eastAsia="仿宋_GB2312" w:hAnsi="Calibri" w:hint="eastAsia"/>
          <w:sz w:val="32"/>
          <w:szCs w:val="32"/>
        </w:rPr>
        <w:t>见</w:t>
      </w:r>
      <w:r w:rsidRPr="00D93EEC">
        <w:rPr>
          <w:rFonts w:ascii="仿宋_GB2312" w:eastAsia="仿宋_GB2312" w:hAnsi="Calibri"/>
          <w:sz w:val="32"/>
          <w:szCs w:val="32"/>
        </w:rPr>
        <w:t>图</w:t>
      </w:r>
      <w:r w:rsidRPr="00D93EEC">
        <w:rPr>
          <w:rFonts w:ascii="仿宋_GB2312" w:eastAsia="仿宋_GB2312" w:hAnsi="Calibri" w:hint="eastAsia"/>
          <w:sz w:val="32"/>
          <w:szCs w:val="32"/>
        </w:rPr>
        <w:t>2（示例）。</w:t>
      </w:r>
    </w:p>
    <w:p w:rsidR="00D93EEC" w:rsidRDefault="00907E11" w:rsidP="00907E11">
      <w:pPr>
        <w:spacing w:line="620" w:lineRule="exact"/>
        <w:ind w:firstLineChars="1200" w:firstLine="2520"/>
        <w:rPr>
          <w:rFonts w:ascii="仿宋_GB2312" w:eastAsia="仿宋_GB2312" w:hAnsi="Calibri"/>
          <w:sz w:val="32"/>
          <w:szCs w:val="32"/>
        </w:rPr>
      </w:pPr>
      <w:r>
        <w:rPr>
          <w:rFonts w:ascii="宋体" w:hAnsi="宋体" w:hint="eastAsia"/>
          <w:noProof/>
        </w:rPr>
        <w:drawing>
          <wp:anchor distT="0" distB="0" distL="114300" distR="114300" simplePos="0" relativeHeight="251659264" behindDoc="0" locked="0" layoutInCell="1" allowOverlap="1" wp14:anchorId="0ECAF9E3" wp14:editId="1BE127EC">
            <wp:simplePos x="0" y="0"/>
            <wp:positionH relativeFrom="margin">
              <wp:posOffset>221827</wp:posOffset>
            </wp:positionH>
            <wp:positionV relativeFrom="paragraph">
              <wp:posOffset>76624</wp:posOffset>
            </wp:positionV>
            <wp:extent cx="2537460" cy="4038600"/>
            <wp:effectExtent l="0" t="0" r="0" b="0"/>
            <wp:wrapSquare wrapText="bothSides"/>
            <wp:docPr id="2" name="图片 2" descr="QQ图片20181107144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QQ图片2018110714480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EEC" w:rsidRPr="00637740">
        <w:rPr>
          <w:rFonts w:ascii="仿宋_GB2312" w:eastAsia="仿宋_GB2312" w:hAnsi="Calibri" w:hint="eastAsia"/>
          <w:sz w:val="32"/>
          <w:szCs w:val="32"/>
        </w:rPr>
        <w:t>图</w:t>
      </w:r>
      <w:r w:rsidR="00D93EEC" w:rsidRPr="00637740">
        <w:rPr>
          <w:rFonts w:ascii="仿宋_GB2312" w:eastAsia="仿宋_GB2312" w:hAnsi="Calibri"/>
          <w:sz w:val="32"/>
          <w:szCs w:val="32"/>
        </w:rPr>
        <w:t>2</w:t>
      </w:r>
      <w:r w:rsidR="00D93EEC" w:rsidRPr="00637740">
        <w:rPr>
          <w:rFonts w:ascii="仿宋_GB2312" w:eastAsia="仿宋_GB2312" w:hAnsi="Calibri" w:hint="eastAsia"/>
          <w:sz w:val="32"/>
          <w:szCs w:val="32"/>
        </w:rPr>
        <w:t>（示例）</w:t>
      </w:r>
    </w:p>
    <w:p w:rsidR="00637740" w:rsidRDefault="00637740" w:rsidP="00637740">
      <w:pPr>
        <w:spacing w:line="620" w:lineRule="exact"/>
        <w:rPr>
          <w:rFonts w:ascii="仿宋_GB2312" w:eastAsia="仿宋_GB2312" w:hAnsi="Calibri"/>
          <w:sz w:val="32"/>
          <w:szCs w:val="32"/>
        </w:rPr>
      </w:pPr>
    </w:p>
    <w:p w:rsidR="00637740" w:rsidRPr="00637740" w:rsidRDefault="00AF5152" w:rsidP="00637740">
      <w:pPr>
        <w:pStyle w:val="a7"/>
        <w:numPr>
          <w:ilvl w:val="0"/>
          <w:numId w:val="3"/>
        </w:numPr>
        <w:ind w:firstLineChars="0"/>
        <w:rPr>
          <w:rFonts w:ascii="方正黑体_GBK" w:eastAsia="方正黑体_GBK" w:hAnsi="方正黑体_GBK"/>
          <w:sz w:val="32"/>
          <w:szCs w:val="32"/>
        </w:rPr>
      </w:pPr>
      <w:r>
        <w:rPr>
          <w:rFonts w:ascii="方正黑体_GBK" w:eastAsia="方正黑体_GBK" w:hAnsi="方正黑体_GBK" w:hint="eastAsia"/>
          <w:sz w:val="32"/>
          <w:szCs w:val="32"/>
        </w:rPr>
        <w:t>优惠卡写卡</w:t>
      </w:r>
      <w:r w:rsidR="00637740" w:rsidRPr="00637740">
        <w:rPr>
          <w:rFonts w:ascii="方正黑体_GBK" w:eastAsia="方正黑体_GBK" w:hAnsi="方正黑体_GBK"/>
          <w:sz w:val="32"/>
          <w:szCs w:val="32"/>
        </w:rPr>
        <w:t>操作流程</w:t>
      </w:r>
    </w:p>
    <w:p w:rsidR="00AF5152" w:rsidRDefault="00AF5152" w:rsidP="00907E11">
      <w:pPr>
        <w:spacing w:line="62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在完成</w:t>
      </w:r>
      <w:r>
        <w:rPr>
          <w:rFonts w:ascii="仿宋_GB2312" w:eastAsia="仿宋_GB2312" w:hAnsi="Calibri"/>
          <w:sz w:val="32"/>
          <w:szCs w:val="32"/>
        </w:rPr>
        <w:t>注册后，</w:t>
      </w:r>
      <w:r>
        <w:rPr>
          <w:rFonts w:ascii="仿宋_GB2312" w:eastAsia="仿宋_GB2312" w:hAnsi="Calibri" w:hint="eastAsia"/>
          <w:sz w:val="32"/>
          <w:szCs w:val="32"/>
        </w:rPr>
        <w:t>学生携带</w:t>
      </w:r>
      <w:r w:rsidRPr="003E1971">
        <w:rPr>
          <w:rFonts w:ascii="仿宋_GB2312" w:eastAsia="仿宋_GB2312" w:hAnsi="Calibri" w:hint="eastAsia"/>
          <w:b/>
          <w:sz w:val="32"/>
          <w:szCs w:val="32"/>
        </w:rPr>
        <w:t>个人身份证</w:t>
      </w:r>
      <w:r>
        <w:rPr>
          <w:rFonts w:ascii="仿宋_GB2312" w:eastAsia="仿宋_GB2312" w:hAnsi="Calibri"/>
          <w:sz w:val="32"/>
          <w:szCs w:val="32"/>
        </w:rPr>
        <w:t>和</w:t>
      </w:r>
      <w:r w:rsidRPr="003E1971">
        <w:rPr>
          <w:rFonts w:ascii="仿宋_GB2312" w:eastAsia="仿宋_GB2312" w:hAnsi="Calibri" w:hint="eastAsia"/>
          <w:b/>
          <w:sz w:val="32"/>
          <w:szCs w:val="32"/>
        </w:rPr>
        <w:t>火车票优惠卡</w:t>
      </w:r>
      <w:r>
        <w:rPr>
          <w:rFonts w:ascii="仿宋_GB2312" w:eastAsia="仿宋_GB2312" w:hAnsi="Calibri" w:hint="eastAsia"/>
          <w:sz w:val="32"/>
          <w:szCs w:val="32"/>
        </w:rPr>
        <w:t>自行</w:t>
      </w:r>
      <w:r>
        <w:rPr>
          <w:rFonts w:ascii="仿宋_GB2312" w:eastAsia="仿宋_GB2312" w:hAnsi="Calibri"/>
          <w:sz w:val="32"/>
          <w:szCs w:val="32"/>
        </w:rPr>
        <w:t>到学生服务中心</w:t>
      </w:r>
      <w:r>
        <w:rPr>
          <w:rFonts w:ascii="仿宋_GB2312" w:eastAsia="仿宋_GB2312" w:hAnsi="Calibri" w:hint="eastAsia"/>
          <w:sz w:val="32"/>
          <w:szCs w:val="32"/>
        </w:rPr>
        <w:t>二楼的“</w:t>
      </w:r>
      <w:r w:rsidRPr="001A7EB2">
        <w:rPr>
          <w:rFonts w:ascii="仿宋_GB2312" w:eastAsia="仿宋_GB2312" w:hAnsi="Calibri" w:hint="eastAsia"/>
          <w:sz w:val="32"/>
          <w:szCs w:val="32"/>
        </w:rPr>
        <w:t>火车票学生优惠卡自助服务终端</w:t>
      </w:r>
      <w:r>
        <w:rPr>
          <w:rFonts w:ascii="仿宋_GB2312" w:eastAsia="仿宋_GB2312" w:hAnsi="Calibri" w:hint="eastAsia"/>
          <w:sz w:val="32"/>
          <w:szCs w:val="32"/>
        </w:rPr>
        <w:t>机”</w:t>
      </w:r>
      <w:r>
        <w:rPr>
          <w:rFonts w:ascii="仿宋_GB2312" w:eastAsia="仿宋_GB2312" w:hAnsi="Calibri"/>
          <w:sz w:val="32"/>
          <w:szCs w:val="32"/>
        </w:rPr>
        <w:t>上</w:t>
      </w:r>
      <w:r>
        <w:rPr>
          <w:rFonts w:ascii="仿宋_GB2312" w:eastAsia="仿宋_GB2312" w:hAnsi="Calibri" w:hint="eastAsia"/>
          <w:sz w:val="32"/>
          <w:szCs w:val="32"/>
        </w:rPr>
        <w:t>完成优惠卡</w:t>
      </w:r>
      <w:r>
        <w:rPr>
          <w:rFonts w:ascii="仿宋_GB2312" w:eastAsia="仿宋_GB2312" w:hAnsi="Calibri"/>
          <w:sz w:val="32"/>
          <w:szCs w:val="32"/>
        </w:rPr>
        <w:t>信息</w:t>
      </w:r>
      <w:r>
        <w:rPr>
          <w:rFonts w:ascii="仿宋_GB2312" w:eastAsia="仿宋_GB2312" w:hAnsi="Calibri" w:hint="eastAsia"/>
          <w:sz w:val="32"/>
          <w:szCs w:val="32"/>
        </w:rPr>
        <w:t>写入工作，具体操作流程</w:t>
      </w:r>
      <w:r>
        <w:rPr>
          <w:rFonts w:ascii="仿宋_GB2312" w:eastAsia="仿宋_GB2312" w:hAnsi="Calibri"/>
          <w:sz w:val="32"/>
          <w:szCs w:val="32"/>
        </w:rPr>
        <w:t>如下：</w:t>
      </w:r>
    </w:p>
    <w:p w:rsidR="00907E11" w:rsidRPr="00907E11" w:rsidRDefault="00907E11" w:rsidP="00907E11">
      <w:pPr>
        <w:spacing w:line="62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1</w:t>
      </w:r>
      <w:r>
        <w:rPr>
          <w:rFonts w:ascii="仿宋_GB2312" w:eastAsia="仿宋_GB2312" w:hAnsi="Calibri"/>
          <w:sz w:val="32"/>
          <w:szCs w:val="32"/>
        </w:rPr>
        <w:t>.</w:t>
      </w:r>
      <w:r w:rsidR="00637740" w:rsidRPr="00907E11">
        <w:rPr>
          <w:rFonts w:ascii="仿宋_GB2312" w:eastAsia="仿宋_GB2312" w:hAnsi="Calibri" w:hint="eastAsia"/>
          <w:sz w:val="32"/>
          <w:szCs w:val="32"/>
        </w:rPr>
        <w:t>点击自助服务终端机上屏幕主页的写卡按钮，按照页面提示，将二代身份证放置在自助终端左下方指定区域内。</w:t>
      </w:r>
    </w:p>
    <w:p w:rsidR="00907E11" w:rsidRPr="00907E11" w:rsidRDefault="00907E11" w:rsidP="00907E11">
      <w:pPr>
        <w:spacing w:line="620" w:lineRule="exact"/>
        <w:ind w:left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lastRenderedPageBreak/>
        <w:t>2</w:t>
      </w:r>
      <w:r>
        <w:rPr>
          <w:rFonts w:ascii="仿宋_GB2312" w:eastAsia="仿宋_GB2312" w:hAnsi="Calibri"/>
          <w:sz w:val="32"/>
          <w:szCs w:val="32"/>
        </w:rPr>
        <w:t>.</w:t>
      </w:r>
      <w:r w:rsidR="00637740" w:rsidRPr="00907E11">
        <w:rPr>
          <w:rFonts w:ascii="仿宋_GB2312" w:eastAsia="仿宋_GB2312" w:hAnsi="Calibri" w:hint="eastAsia"/>
          <w:sz w:val="32"/>
          <w:szCs w:val="32"/>
        </w:rPr>
        <w:t>查看并确认个人信息，无误</w:t>
      </w:r>
      <w:r w:rsidR="00637740" w:rsidRPr="00907E11">
        <w:rPr>
          <w:rFonts w:ascii="仿宋_GB2312" w:eastAsia="仿宋_GB2312" w:hAnsi="Calibri"/>
          <w:sz w:val="32"/>
          <w:szCs w:val="32"/>
        </w:rPr>
        <w:t>后</w:t>
      </w:r>
      <w:r w:rsidR="00637740" w:rsidRPr="00907E11">
        <w:rPr>
          <w:rFonts w:ascii="仿宋_GB2312" w:eastAsia="仿宋_GB2312" w:hAnsi="Calibri" w:hint="eastAsia"/>
          <w:sz w:val="32"/>
          <w:szCs w:val="32"/>
        </w:rPr>
        <w:t>进入下一步。</w:t>
      </w:r>
    </w:p>
    <w:p w:rsidR="00637740" w:rsidRPr="00907E11" w:rsidRDefault="00907E11" w:rsidP="00907E11">
      <w:pPr>
        <w:spacing w:line="62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3</w:t>
      </w:r>
      <w:r>
        <w:rPr>
          <w:rFonts w:ascii="仿宋_GB2312" w:eastAsia="仿宋_GB2312" w:hAnsi="Calibri"/>
          <w:sz w:val="32"/>
          <w:szCs w:val="32"/>
        </w:rPr>
        <w:t>.</w:t>
      </w:r>
      <w:r w:rsidR="00637740" w:rsidRPr="00907E11">
        <w:rPr>
          <w:rFonts w:ascii="仿宋_GB2312" w:eastAsia="仿宋_GB2312" w:hAnsi="Calibri" w:hint="eastAsia"/>
          <w:sz w:val="32"/>
          <w:szCs w:val="32"/>
        </w:rPr>
        <w:t>按照页面提示，将优惠卡放置在自助终端右下方指定区域内。</w:t>
      </w:r>
    </w:p>
    <w:p w:rsidR="00637740" w:rsidRPr="00637740" w:rsidRDefault="00907E11" w:rsidP="00907E11">
      <w:pPr>
        <w:spacing w:line="62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4</w:t>
      </w:r>
      <w:r>
        <w:rPr>
          <w:rFonts w:ascii="仿宋_GB2312" w:eastAsia="仿宋_GB2312" w:hAnsi="Calibri"/>
          <w:sz w:val="32"/>
          <w:szCs w:val="32"/>
        </w:rPr>
        <w:t>.</w:t>
      </w:r>
      <w:r w:rsidR="00637740" w:rsidRPr="00637740">
        <w:rPr>
          <w:rFonts w:ascii="仿宋_GB2312" w:eastAsia="仿宋_GB2312" w:hAnsi="Calibri" w:hint="eastAsia"/>
          <w:sz w:val="32"/>
          <w:szCs w:val="32"/>
        </w:rPr>
        <w:t>进入信息确认页面，确认写入信息，点击写入（写卡时禁止移动优惠卡或将优惠卡拿开）。</w:t>
      </w:r>
    </w:p>
    <w:p w:rsidR="00637740" w:rsidRPr="00907E11" w:rsidRDefault="00907E11" w:rsidP="00907E11">
      <w:pPr>
        <w:spacing w:line="62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5.</w:t>
      </w:r>
      <w:r w:rsidR="00637740" w:rsidRPr="00907E11">
        <w:rPr>
          <w:rFonts w:ascii="仿宋_GB2312" w:eastAsia="仿宋_GB2312" w:hAnsi="Calibri" w:hint="eastAsia"/>
          <w:sz w:val="32"/>
          <w:szCs w:val="32"/>
        </w:rPr>
        <w:t>写入成功，完成写卡操作，收好自己的身份证和优惠卡。</w:t>
      </w:r>
    </w:p>
    <w:p w:rsidR="00637740" w:rsidRPr="00637740" w:rsidRDefault="00637740" w:rsidP="00637740">
      <w:pPr>
        <w:spacing w:line="620" w:lineRule="exact"/>
        <w:rPr>
          <w:rFonts w:ascii="仿宋_GB2312" w:eastAsia="仿宋_GB2312" w:hAnsi="Calibri" w:hint="eastAsia"/>
          <w:sz w:val="32"/>
          <w:szCs w:val="32"/>
        </w:rPr>
      </w:pPr>
    </w:p>
    <w:p w:rsidR="00D93EEC" w:rsidRPr="00D93EEC" w:rsidRDefault="00D93EEC" w:rsidP="00D93EEC">
      <w:pPr>
        <w:pStyle w:val="a7"/>
        <w:ind w:left="720" w:firstLineChars="0" w:firstLine="0"/>
        <w:rPr>
          <w:rFonts w:ascii="方正仿宋_GBK" w:eastAsia="方正仿宋_GBK" w:hAnsi="方正仿宋_GBK" w:hint="eastAsia"/>
          <w:sz w:val="32"/>
          <w:szCs w:val="32"/>
        </w:rPr>
      </w:pPr>
    </w:p>
    <w:sectPr w:rsidR="00D93EEC" w:rsidRPr="00D93EEC" w:rsidSect="00637740">
      <w:footerReference w:type="default" r:id="rId10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1BA" w:rsidRDefault="008611BA" w:rsidP="00D93EEC">
      <w:r>
        <w:separator/>
      </w:r>
    </w:p>
  </w:endnote>
  <w:endnote w:type="continuationSeparator" w:id="0">
    <w:p w:rsidR="008611BA" w:rsidRDefault="008611BA" w:rsidP="00D9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152" w:rsidRDefault="00AF5152" w:rsidP="00AF5152">
    <w:pPr>
      <w:pStyle w:val="a5"/>
      <w:framePr w:wrap="around" w:vAnchor="text" w:hAnchor="margin" w:xAlign="outside" w:y="1"/>
      <w:rPr>
        <w:rStyle w:val="a8"/>
        <w:rFonts w:ascii="宋体" w:hAnsi="宋体"/>
        <w:szCs w:val="28"/>
      </w:rPr>
    </w:pPr>
    <w:r>
      <w:rPr>
        <w:rStyle w:val="a8"/>
        <w:rFonts w:ascii="宋体" w:hAnsi="宋体" w:hint="eastAsia"/>
        <w:color w:val="FFFFFF"/>
        <w:szCs w:val="28"/>
      </w:rPr>
      <w:t>—</w:t>
    </w:r>
    <w:r>
      <w:rPr>
        <w:rStyle w:val="a8"/>
        <w:rFonts w:ascii="宋体" w:hAnsi="宋体" w:hint="eastAsia"/>
        <w:sz w:val="28"/>
        <w:szCs w:val="28"/>
      </w:rPr>
      <w:t>—</w:t>
    </w:r>
    <w:r>
      <w:rPr>
        <w:rStyle w:val="a8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037B35">
      <w:rPr>
        <w:rStyle w:val="a8"/>
        <w:rFonts w:ascii="宋体" w:hAnsi="宋体"/>
        <w:noProof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Style w:val="a8"/>
        <w:rFonts w:ascii="宋体" w:hAnsi="宋体" w:hint="eastAsia"/>
        <w:sz w:val="28"/>
        <w:szCs w:val="28"/>
      </w:rPr>
      <w:t xml:space="preserve"> </w:t>
    </w:r>
    <w:r>
      <w:rPr>
        <w:rStyle w:val="a8"/>
        <w:rFonts w:ascii="宋体" w:hAnsi="宋体" w:hint="eastAsia"/>
        <w:sz w:val="28"/>
        <w:szCs w:val="28"/>
      </w:rPr>
      <w:t>—</w:t>
    </w:r>
    <w:r>
      <w:rPr>
        <w:rStyle w:val="a8"/>
        <w:rFonts w:ascii="宋体" w:hAnsi="宋体" w:hint="eastAsia"/>
        <w:color w:val="FFFFFF"/>
        <w:szCs w:val="28"/>
      </w:rPr>
      <w:t>—</w:t>
    </w:r>
  </w:p>
  <w:p w:rsidR="00AF5152" w:rsidRDefault="00AF51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1BA" w:rsidRDefault="008611BA" w:rsidP="00D93EEC">
      <w:r>
        <w:separator/>
      </w:r>
    </w:p>
  </w:footnote>
  <w:footnote w:type="continuationSeparator" w:id="0">
    <w:p w:rsidR="008611BA" w:rsidRDefault="008611BA" w:rsidP="00D93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D5D68"/>
    <w:multiLevelType w:val="hybridMultilevel"/>
    <w:tmpl w:val="1E226C42"/>
    <w:lvl w:ilvl="0" w:tplc="77FA4C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C245A4"/>
    <w:multiLevelType w:val="hybridMultilevel"/>
    <w:tmpl w:val="142AF5DA"/>
    <w:lvl w:ilvl="0" w:tplc="32D2EB86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0E1D4E"/>
    <w:multiLevelType w:val="hybridMultilevel"/>
    <w:tmpl w:val="4E462110"/>
    <w:lvl w:ilvl="0" w:tplc="CB645C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1721AF"/>
    <w:multiLevelType w:val="hybridMultilevel"/>
    <w:tmpl w:val="4088F33A"/>
    <w:lvl w:ilvl="0" w:tplc="D3C6F9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5F81A0C"/>
    <w:multiLevelType w:val="hybridMultilevel"/>
    <w:tmpl w:val="31C81580"/>
    <w:lvl w:ilvl="0" w:tplc="D30ABFD0">
      <w:start w:val="2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74437BD1"/>
    <w:multiLevelType w:val="hybridMultilevel"/>
    <w:tmpl w:val="35DEE3B8"/>
    <w:lvl w:ilvl="0" w:tplc="CADCFD04">
      <w:start w:val="1"/>
      <w:numFmt w:val="japaneseCounting"/>
      <w:lvlText w:val="%1、"/>
      <w:lvlJc w:val="left"/>
      <w:pPr>
        <w:ind w:left="1360" w:hanging="720"/>
      </w:pPr>
      <w:rPr>
        <w:rFonts w:ascii="仿宋_GB2312" w:eastAsia="仿宋_GB2312" w:hAnsi="Calibri" w:cstheme="minorBidi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B7"/>
    <w:rsid w:val="00037B35"/>
    <w:rsid w:val="001444B7"/>
    <w:rsid w:val="00586EC5"/>
    <w:rsid w:val="00637740"/>
    <w:rsid w:val="008611BA"/>
    <w:rsid w:val="008D4D2B"/>
    <w:rsid w:val="00907E11"/>
    <w:rsid w:val="00AF5152"/>
    <w:rsid w:val="00D9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7C322"/>
  <w15:chartTrackingRefBased/>
  <w15:docId w15:val="{7134A8CB-B605-4D44-998C-045CBFD9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3EEC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D93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D93EEC"/>
    <w:rPr>
      <w:sz w:val="18"/>
      <w:szCs w:val="18"/>
    </w:rPr>
  </w:style>
  <w:style w:type="paragraph" w:styleId="a7">
    <w:name w:val="List Paragraph"/>
    <w:basedOn w:val="a"/>
    <w:uiPriority w:val="34"/>
    <w:qFormat/>
    <w:rsid w:val="00D93EEC"/>
    <w:pPr>
      <w:ind w:firstLineChars="200" w:firstLine="420"/>
    </w:pPr>
  </w:style>
  <w:style w:type="character" w:styleId="a8">
    <w:name w:val="page number"/>
    <w:rsid w:val="00AF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2022-11-30T04:30:00Z</dcterms:created>
  <dcterms:modified xsi:type="dcterms:W3CDTF">2022-11-30T06:24:00Z</dcterms:modified>
</cp:coreProperties>
</file>