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02" w:rsidRDefault="003623CD">
      <w:pPr>
        <w:snapToGrid w:val="0"/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605702" w:rsidRDefault="003623CD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云南农业职业技术学院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-202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学年先进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班</w:t>
      </w:r>
      <w:r>
        <w:rPr>
          <w:rFonts w:ascii="Times New Roman" w:eastAsia="方正小标宋简体" w:hAnsi="Times New Roman" w:cs="Times New Roman"/>
          <w:sz w:val="44"/>
          <w:szCs w:val="44"/>
        </w:rPr>
        <w:t>集体和优秀学生个人获奖名单</w:t>
      </w:r>
    </w:p>
    <w:p w:rsidR="00605702" w:rsidRDefault="00605702">
      <w:pPr>
        <w:snapToGrid w:val="0"/>
        <w:spacing w:line="6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605702" w:rsidRDefault="003623CD">
      <w:pPr>
        <w:pStyle w:val="ListParagraph1"/>
        <w:numPr>
          <w:ilvl w:val="0"/>
          <w:numId w:val="1"/>
        </w:numPr>
        <w:snapToGrid w:val="0"/>
        <w:spacing w:line="620" w:lineRule="exact"/>
        <w:ind w:left="0" w:firstLineChars="0" w:firstLine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先进班集体（</w:t>
      </w:r>
      <w:r>
        <w:rPr>
          <w:rFonts w:ascii="Times New Roman" w:eastAsia="方正黑体_GBK" w:hAnsi="Times New Roman"/>
          <w:sz w:val="32"/>
          <w:szCs w:val="32"/>
        </w:rPr>
        <w:t>6</w:t>
      </w:r>
      <w:r>
        <w:rPr>
          <w:rFonts w:ascii="Times New Roman" w:eastAsia="方正黑体_GBK" w:hAnsi="Times New Roman" w:hint="eastAsia"/>
          <w:sz w:val="32"/>
          <w:szCs w:val="32"/>
        </w:rPr>
        <w:t>7</w:t>
      </w:r>
      <w:r>
        <w:rPr>
          <w:rFonts w:ascii="方正黑体_GBK" w:eastAsia="方正黑体_GBK" w:hint="eastAsia"/>
          <w:sz w:val="32"/>
          <w:szCs w:val="32"/>
        </w:rPr>
        <w:t>个班）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pStyle w:val="ListParagraph1"/>
              <w:snapToGrid w:val="0"/>
              <w:spacing w:line="62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食品检验检测技术三班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建筑工程技术一班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食品质量与安全二班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工程造价二班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食品质量与安全一班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工程造价四班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药品经营与管理一班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工程测量技术三班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药学三班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水利工程一班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农产品加工与质量检测一班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汽车检测与维修技术一班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药品生产技术二班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工程造价三班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药品生产技术一班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计算机应用技术六班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药学一班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云计算技术应用一班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中药学一班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大数据技术一班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大数据财务管理一班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计算机应用技术五班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大数据财务管理三班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计算机应用技术一班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大数据财务管理四班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电子商务四班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行政管理一班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软件技术一班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会计信息管理一班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计算机应用技术二班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lastRenderedPageBreak/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现代农业经济管理一班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计算机应用技术四班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电子商务一班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计算机应用技术五班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畜牧兽医一班（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年）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烟草栽培与加工技术一班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宠物养护与驯导三班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园林技术一班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动物医学四班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作物生产与经营管理一班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宠物养护与驯导一班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林业技术一班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宠物养护与驯导二班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风景园林设计一班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宠物医疗技术二班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中草药栽培与加工技术一班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动物医学二班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中草药栽培与加工技术三班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动物医学三班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烟草栽培与加工技术二班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动物医学四班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园艺技术二班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动物医学六班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风景园林设计一班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 w:bidi="ar"/>
              </w:rPr>
              <w:t>水产养殖技术一班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会计信息管理三班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食品智能加工技术二班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烹饪工艺与营养三班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建筑工程技术一班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园林工程技术二班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包装策划与设计一班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酒店管理与数字化运营二班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酒店管理与数字化运营三班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食品智能加工技术一班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烹饪工艺与营养二班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食品智能加工技术三班</w:t>
            </w:r>
          </w:p>
        </w:tc>
      </w:tr>
      <w:tr w:rsidR="00605702">
        <w:trPr>
          <w:trHeight w:val="567"/>
          <w:jc w:val="center"/>
        </w:trPr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烹饪工艺与营养一班</w:t>
            </w:r>
          </w:p>
        </w:tc>
        <w:tc>
          <w:tcPr>
            <w:tcW w:w="4530" w:type="dxa"/>
            <w:tcBorders>
              <w:tl2br w:val="nil"/>
              <w:tr2bl w:val="nil"/>
            </w:tcBorders>
          </w:tcPr>
          <w:p w:rsidR="00605702" w:rsidRDefault="00605702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1"/>
        </w:numPr>
        <w:spacing w:line="620" w:lineRule="exact"/>
        <w:ind w:left="0" w:firstLineChars="0" w:firstLine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三好学生（767名）</w:t>
      </w:r>
    </w:p>
    <w:p w:rsidR="00605702" w:rsidRDefault="003623CD">
      <w:pPr>
        <w:numPr>
          <w:ilvl w:val="0"/>
          <w:numId w:val="2"/>
        </w:numPr>
        <w:snapToGrid w:val="0"/>
        <w:spacing w:line="620" w:lineRule="exact"/>
        <w:ind w:left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lastRenderedPageBreak/>
        <w:t>工程学院（</w:t>
      </w:r>
      <w:r>
        <w:rPr>
          <w:rFonts w:ascii="Times New Roman" w:eastAsia="方正楷体_GBK" w:hAnsi="Times New Roman" w:cs="Times New Roman"/>
          <w:sz w:val="32"/>
          <w:szCs w:val="32"/>
        </w:rPr>
        <w:t>85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刘天宇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唐传金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赵文雨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施晓鹏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师晓涛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王金凤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鲁瑜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李国银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杨云豪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李艺琼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杨添凯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赵林静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郭玉发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谢远航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赵佳婷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李瑞玲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肖雨杰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杨立伟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玉彩香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何兴华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郑祖典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付庭省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吴国璠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赵德江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唐传敏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彭羽萌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卯升航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忐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黄金棚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唐享磊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何琪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邬泞濋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陶元艳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王应吕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保荣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李思佳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迟涛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李兰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李金雪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李成健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杨荣雪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浦恩杰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钱进娇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游颖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李根伦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田宗振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胡远彪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张尹雪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张家熙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葶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陈志远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杨红丽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王轮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谢子航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钦洋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熊燕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张朴伟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字江平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汤恒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杨淦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李正萍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朱瑞昌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张孝萍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梅鑫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李正菓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向明鑫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圳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杨广义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杨亮娟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毕锦慧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邱其麟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冯健华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发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段印臣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2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经济管理学院（</w:t>
      </w:r>
      <w:r>
        <w:rPr>
          <w:rFonts w:ascii="Times New Roman" w:eastAsia="方正楷体_GBK" w:hAnsi="Times New Roman" w:cs="Times New Roman"/>
          <w:sz w:val="32"/>
          <w:szCs w:val="32"/>
        </w:rPr>
        <w:t>75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黄卫芬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白艳琼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尼玛拉姆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蒙俊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杨红琴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杨露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马秀洁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罗玉玲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刘佳馨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唐紫超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杨松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刘师莲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马敏熙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董会江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袁家先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王泽涛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李月万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李晶晶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陈光爱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杨锦蕊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周明花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韩粉菊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龚敏娅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宫絮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邹娜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张顺燕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普祥瑞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施柔婷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段静怡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张熙庆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段茂琴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欧阳静思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李应仙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韦新妹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王晓珍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李柯燃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达瓦拉姆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李孝萍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胡光荣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苏星云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李雪花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鲁玉梅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思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字美琴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许文瑞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付江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陈继梅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杨苑萍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邓丽娇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周丽萍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戈淑娴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盛佳慧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陶开艳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杨诗婷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张梦婷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林友鲜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杨杰芳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夏安福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赵剑勋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向钰洁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杨锦义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张满靖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杨梦颖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丁玛卓玛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徐光粉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周鑫磊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2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农学与园艺技术学院（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104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采虹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匡晓钰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周天红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罗胜敏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刘金雨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谢绍斌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韦琼娟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许红燕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陈兴旺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黄春英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帕相门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岳仕巧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张会艳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毕书润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刀海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杨福贵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黄守霞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祁雪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奚闰院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候金珍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陆高寅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赵连昭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朱林贵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王强星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李雁松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杨春兰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李道伟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罗小兰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罗发光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和春照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蒋宝安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李清梦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陈汉琳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吴豫欣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李新蕊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岩温叫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李星莲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吴荣茜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陶红芳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董正倩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杨恒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胡显舒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李花唐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唐爱华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杨莹盈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周朝珍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高海娟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杨荣杰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李玉平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罗成燕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杨源艳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汤敏姿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金灿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海星美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杨新健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卢隋征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汪羽萱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陈国云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韦媛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李优努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赵婧岚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保岩团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晏莹菲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王庆英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王晓维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何玲春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龙婷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耿黎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张译芳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刘博航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查涵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高江寿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姜桥花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刘苑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李娴泽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杨长宝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张玉丹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陈沙芬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赵德芹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祝发英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赵佳龄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张春莉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袁钰铨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罗骏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张倩倩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李兴优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梁琳涵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许吉彩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高忠焕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2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畜牧兽医学院（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124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王云亮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秦应芝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芶发政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李锦龙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苟兴圆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姚茜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张书银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李婷曼雪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赵双玉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彭连卿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们庆悦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刘芮彤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张崇婷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李晓如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夏晓虹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海霞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罗楠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郭娢妤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王定超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范佳敏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陈亚婕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和金梅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岩虎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王明芳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廖明霞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周国鼎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胡微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孙镇楠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朱家瑾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瞿利珍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农布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廖文清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李虹蓉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娥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杨叶芬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矣金燕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杨玉媛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吕思鑫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梁妹棉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李秀珠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菲菲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徐舒洋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宁友国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黄钰惠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苏进海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依光罕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倪娜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骆运萍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朱文吉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王顺露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李晶晶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任发智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彭泽杰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瓦晓诺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杨莹俊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珊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  盈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石凤羽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王建溪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闫明星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杨春禄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屈露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刘翔宇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赵志鸿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王立书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陈来玉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梅萧伦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辛诗情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杨美丽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李荣强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演春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罗存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童钰翔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张朝强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毛必凤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施德敏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李颖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金龙娇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戴建微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张炳娟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李昌发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蓥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张礼梅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彭亚蝶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王奕然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杨婷媚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高仕云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黄德敏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赵立鹏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胡帆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周云妹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张存莲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王国琴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范玉娇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张朝云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金燕琳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刘存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王庆怡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张如柳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杨得周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左再敏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刘金丽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刘有才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李应凤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陈能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张云坤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马绕珍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杨琢琳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保苏容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李秋玉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2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食品药品与大健康学院（</w:t>
      </w:r>
      <w:r>
        <w:rPr>
          <w:rFonts w:ascii="Times New Roman" w:eastAsia="方正楷体_GBK" w:hAnsi="Times New Roman" w:cs="Times New Roman"/>
          <w:sz w:val="32"/>
          <w:szCs w:val="32"/>
        </w:rPr>
        <w:t>113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艾娟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张玉琴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杨雪露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熊依婷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红坤梅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徐凡入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杜娜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李春慧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左建艳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陈玉莲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饶文宇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李晓庆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吴函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张红萍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熊海玉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李娇燕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吴永琴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王天琼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杨生努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杨静红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杨平莹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雄文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罗彩凤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李建颖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李欣怡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普燕楠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万娇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袁丽波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吴海鹏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王小榕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王保成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蒋连进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杨亦惠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邬文薪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张博琦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兰兴宁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张树冰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高诗艺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张颖倩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施岳天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马云云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代玲智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章聪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桧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祁金鑫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邹玉娇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任常建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付茜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余娜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李开连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李雪儿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袁崇惠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孙爱雲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黄晓倩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李美丽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周新蓉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王志蝶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武欢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李鑫茹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杨敏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杨顺露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蒋婉婷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董臣伟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文德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王金娜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孙毛成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垓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杜学雄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伙思明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严小羽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施明慧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李欣萍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三妹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李慧娴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石吉祥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陈雅婷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白羊少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潘学伟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李心依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戴春香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王彩蓉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余陈芬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罗贵丹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文钧达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田洪涛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姜朝阳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赵舒玲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陈锶销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林慧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马跃飞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柏玉芝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王顺迪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赵乙宁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李莹曦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潘子怡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张鑫鑫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2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互联网技术学院（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103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陈艳萍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李思怡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邵玲霞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刘炳辰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孙彩娇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愫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程鸿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纳飞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方艳玲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卢宗宏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李国凤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肖微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袁昌伟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马鸭艳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吴邦闰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余燕超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熊绍芬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主追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梁韩茜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吕凤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郭长俊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张致萌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白璐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徐永甜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郭云萍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张慧婷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杨润萍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宋洪均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赵子民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王雄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张怡玲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张思莹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代诗琪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石孜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朱笑青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陈靖桦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黄祖杏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蒋周像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黄阿嘎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海俊仙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苏云凤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郭昱佳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郑梦婷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陈露娟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赵文梅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徐明岳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代勇贤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林幸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朱艳红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钱燕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陈吟松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李永凤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陈海妹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杨康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王洋乐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王怀进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杨宇婷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坚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肖娴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海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许桂花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赵宏岩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张桓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蒋永继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高文健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李俊辰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施维西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李双梅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张拯锋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高荣武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李慧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陈佳雁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赵涵婷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诗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李春雪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李元春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黄建军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田登绕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姚志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张雅倩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陆赵倩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宋鸿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李银涛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山白露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党富书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李开雄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2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云</w:t>
      </w:r>
      <w:proofErr w:type="gramStart"/>
      <w:r>
        <w:rPr>
          <w:rFonts w:ascii="方正楷体_GBK" w:eastAsia="方正楷体_GBK" w:hAnsi="Calibri" w:cs="Times New Roman" w:hint="eastAsia"/>
          <w:sz w:val="32"/>
          <w:szCs w:val="32"/>
        </w:rPr>
        <w:t>安产业</w:t>
      </w:r>
      <w:proofErr w:type="gramEnd"/>
      <w:r>
        <w:rPr>
          <w:rFonts w:ascii="方正楷体_GBK" w:eastAsia="方正楷体_GBK" w:hAnsi="Calibri" w:cs="Times New Roman" w:hint="eastAsia"/>
          <w:sz w:val="32"/>
          <w:szCs w:val="32"/>
        </w:rPr>
        <w:t>学院（</w:t>
      </w: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杨志乐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金嘉琪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陈银凤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廖树明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唐桂雯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李秋燕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杨文升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王华秀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杨淇雯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炜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李佳明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耿凤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雷荣兰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李林娇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盘梅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高贤会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钱晓茹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依拉罕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朱妍妮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周如敏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黄起超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李梅莹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李思诺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杨伊婷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晏瑜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张佳铭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颜跃琴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汤许涛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郑熠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刀师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鲁艳锁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雷德馨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包美娟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张月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陆新美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祝愿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黄训凤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师金秀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张如祝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谢磊芬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朱晓娇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王钊娣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杨艳兴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祁妙玥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任思丽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朱梓叶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蔺科梅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刘冬花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马蓉慧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李海萍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和勇杰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王彩仪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兰云苹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孙艺衔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侯定诺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王志文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李显靖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杨兴悦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赵顺梅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黄思怡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李少东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李清林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高敏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段先梅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段德艳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盘妹花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张慧娜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字洪莹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张蕊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梁佳冰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陈能香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陈应林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赵若凡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李勒说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黑洁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道俊洪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杨丽英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字杏萍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代智佳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孔令艳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李艳清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杨丽媛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陈玉星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周雯婷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陶艳珍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陈天顺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李慧琳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马浪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严铃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赵明融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张依蕊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杨鸥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马帅程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梁博焘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雷兴羽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左文霞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黄舒娅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敖月红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顾冉盛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马孝燕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李学丽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夏小倩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和建英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杨远升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赵鹏光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张展颜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毛仔文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罗晓艳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赵文馨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董晓薇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钟春会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丁洁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马荣晓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杨成香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邹洁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王新玖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徐文杰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柏伟雄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李正凤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毛贝玲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胡庄艳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龚菊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沈丽苏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蒋应珍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吕选锐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陈恩其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童娇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杨紫竹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陶建琴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朱娟娟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王稳强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扎英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白红妹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陈瑞丹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李欣冉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赵永华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王炳艳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王国兰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袁鑫语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widowControl/>
        <w:numPr>
          <w:ilvl w:val="0"/>
          <w:numId w:val="1"/>
        </w:numPr>
        <w:adjustRightInd w:val="0"/>
        <w:snapToGrid w:val="0"/>
        <w:spacing w:line="620" w:lineRule="exact"/>
        <w:ind w:left="0" w:firstLineChars="0" w:firstLine="0"/>
        <w:rPr>
          <w:rFonts w:ascii="方正黑体_GBK" w:eastAsia="方正黑体_GBK" w:hAnsi="Calibri" w:cs="宋体"/>
          <w:sz w:val="32"/>
          <w:szCs w:val="32"/>
        </w:rPr>
      </w:pPr>
      <w:r>
        <w:rPr>
          <w:rFonts w:ascii="方正黑体_GBK" w:eastAsia="方正黑体_GBK" w:hAnsi="Calibri" w:cs="宋体" w:hint="eastAsia"/>
          <w:sz w:val="32"/>
          <w:szCs w:val="32"/>
        </w:rPr>
        <w:lastRenderedPageBreak/>
        <w:t>优秀学生干部（</w:t>
      </w:r>
      <w:r>
        <w:rPr>
          <w:rFonts w:ascii="Times New Roman" w:eastAsia="华文隶书" w:hAnsi="Times New Roman" w:cs="Times New Roman"/>
          <w:sz w:val="32"/>
          <w:szCs w:val="32"/>
        </w:rPr>
        <w:t>5</w:t>
      </w:r>
      <w:r>
        <w:rPr>
          <w:rFonts w:ascii="Times New Roman" w:eastAsia="华文隶书" w:hAnsi="Times New Roman" w:cs="Times New Roman" w:hint="eastAsia"/>
          <w:sz w:val="32"/>
          <w:szCs w:val="32"/>
        </w:rPr>
        <w:t>67</w:t>
      </w:r>
      <w:r>
        <w:rPr>
          <w:rFonts w:ascii="方正黑体_GBK" w:eastAsia="方正黑体_GBK" w:hAnsi="Calibri" w:cs="宋体" w:hint="eastAsia"/>
          <w:sz w:val="32"/>
          <w:szCs w:val="32"/>
        </w:rPr>
        <w:t>名）</w:t>
      </w:r>
    </w:p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工程学院（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56</w:t>
      </w:r>
      <w:r>
        <w:rPr>
          <w:rFonts w:ascii="Times New Roman" w:eastAsia="方正楷体_GBK" w:hAnsi="Times New Roman" w:cs="Times New Roman"/>
          <w:sz w:val="32"/>
          <w:szCs w:val="32"/>
        </w:rPr>
        <w:t>名</w:t>
      </w:r>
      <w:r>
        <w:rPr>
          <w:rFonts w:ascii="方正楷体_GBK" w:eastAsia="方正楷体_GBK" w:hAnsi="Calibri" w:cs="Times New Roman" w:hint="eastAsia"/>
          <w:sz w:val="32"/>
          <w:szCs w:val="32"/>
        </w:rPr>
        <w:t>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徐宝双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李贤醒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杜江鹏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李福强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杨建良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潘赵锋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王贵仙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沈川颜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李忠娜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许嘉麟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李定嘉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东明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申庆伟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宗家雄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罗国祥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张智鸣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王雷鑫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韩艳霞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左川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毕云杰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沈锦芳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马波瑶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李艳芳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陈永梅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石喜洋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张枝瑶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陈柄树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陶保龙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张慈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苏红静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施晓鹏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秀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邹佳余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李云霞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杨鹏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罗勇发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吴平航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丰兰芝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黄勒鹏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杨雨馨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段兴旺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程彪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陶香旭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陶敏珂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李海波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母珍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张馨元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王根陈</w:t>
            </w: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经济管理学院（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56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杨富芳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白永生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解旺雨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顾椿艳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余春美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毕师婷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赵晓霞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沈天松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胡隆磊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鲁琳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陆雨洁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陈鑫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李志财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林子期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杨仕菲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杜心雨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闭凤丹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王鸿铖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杨琴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郑德政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魏志茹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杨欣然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李昌才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李虹雨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夏廷娜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吴若菡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高龙云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陈宗典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陈莎莎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阮梦霞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苏梦杰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张智杰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代长兰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杨荣艳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吴俊宇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杨博涵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敖金莲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王小敏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肖敏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浩永露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陆志敏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刘勐国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陈元红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陆贵链</w:t>
            </w:r>
            <w:proofErr w:type="gramEnd"/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农学与园艺技术学院（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72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戈国豪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郑春翔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赵思奇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许晴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龙婉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罗静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彭祥魏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欧国银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何靖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张仔贤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尹彩慧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杨军万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何梦云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杨昕雨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马源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段华英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林秋蓉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赵海彬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曾建平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郑立秋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张新院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李天佑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李可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谢添缘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吴厚蒙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蒋春龙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陈治帆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陆泰远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陈继昇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普桂艳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张永园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高秀红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王治涛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吴聂涛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赵晓玲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赵婉彤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罗代清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陈光美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赵晶滟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郎坤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李明建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何国善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张诗珂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罗永春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陆坤怀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涂应明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熊洁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匡自玲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杨景凤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张艳萍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杨晓仨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王娟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阿来建华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  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刘金福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尹余洁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张豪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徐芙蓉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昂春艳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畜牧兽医学院（</w:t>
      </w:r>
      <w:r>
        <w:rPr>
          <w:rFonts w:ascii="Times New Roman" w:eastAsia="方正楷体_GBK" w:hAnsi="Times New Roman" w:cs="Times New Roman"/>
          <w:sz w:val="32"/>
          <w:szCs w:val="32"/>
        </w:rPr>
        <w:t>8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顾立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康山卓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付婷怡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袁晓叶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玉小媚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李建翔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王梓懿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杨雄程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李勇经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邵敬宗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尹珊珊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孙燕飞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丁忠良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谢俊楠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刘炳坤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李奕涛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文杨婧涵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陈昱豪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杨天雨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陈者琴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蒋国蓉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陈羽蕊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周映伶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吉阿花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熊婧羽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孙秀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周思炎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王国春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周清洋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玛拉次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刘向燕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李伟丽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彭宏权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覃钰然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李锦龙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云瑞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梁饶娟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李建文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刘林智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演春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陈永梦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杨保妃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宁友国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汤海平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李月墙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李健芳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张乔蓉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安东梅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谢恩涛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胡克臣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陈勋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丽称卓玛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周利琴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赵磊彩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尹珊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詹雯婧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龙陈柠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施力若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梁思琪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李卓衡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王红梅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雷连秋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薪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李应丽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毕思蓉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张紫源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刘鑫楠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firstLineChars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食品药品与大健康学院（</w:t>
      </w:r>
      <w:r>
        <w:rPr>
          <w:rFonts w:ascii="Times New Roman" w:eastAsia="方正楷体_GBK" w:hAnsi="Times New Roman" w:cs="Times New Roman"/>
          <w:sz w:val="32"/>
          <w:szCs w:val="32"/>
        </w:rPr>
        <w:t>76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8"/>
                <w:szCs w:val="28"/>
                <w:lang w:bidi="ar"/>
              </w:rPr>
              <w:t>陆静苹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杨雨佳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和晓萌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李含丽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曾媛媛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田娅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韦祖贵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柏鸿霞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陈新月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孔德勇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邵留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汪福星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赵春桃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赵椿萍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段姜芹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陈飞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杨秋菊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布香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普佳乐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周爱春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王可璇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徐光连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王海义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镗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蔡国凤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朱季刚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黎昊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张艳涛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栾紫茜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赵克妹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李青青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赵德艾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李思楠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张金焕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胡山军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张桐玮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李汝艳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徐敬程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罗洪英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李早英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杨晓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李林飞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伙思明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杨永利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赵姝雯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吴进会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张婧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杨国雨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石吉祥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包航诚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孔凡春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沈天亮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冰花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白建云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刘聪瑞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蒋玉娟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王安祺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林飞怡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更香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钟姿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陈昌春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徐继荣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left="0" w:firstLineChars="0" w:firstLine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互联网技术学院（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76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冉兴思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吴官远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王锦森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字新同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唐浩然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江涛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李成艳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何燕菲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李阳烨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王晓娟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覃蓉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杨秀才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赵冰洋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李艳玲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王海珠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童海贵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王俊翔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邢祖江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曹国云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周晓燕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廖兴玉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杨海荣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史帆博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杨淑莹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杨卓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传建云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陈天红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舒童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刘洪贵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柳梅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邓娅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妨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苏子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薇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黄驰茸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高跃洋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禹娥馨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和海秀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梁思裕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郭兰茜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杨雪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周奉苹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汪熙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晋马贤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李先云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王乐东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陈学金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和春玉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付琴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李如军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王锦伟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莫瑞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孔垂娜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刘明瑞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朱康芬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郑自飞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田志强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普思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王丹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肖倩芸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王传莲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张凤棋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王露雪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聂海航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firstLineChars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云</w:t>
      </w:r>
      <w:proofErr w:type="gramStart"/>
      <w:r>
        <w:rPr>
          <w:rFonts w:ascii="方正楷体_GBK" w:eastAsia="方正楷体_GBK" w:hAnsi="Calibri" w:cs="Times New Roman" w:hint="eastAsia"/>
          <w:sz w:val="32"/>
          <w:szCs w:val="32"/>
        </w:rPr>
        <w:t>安产业</w:t>
      </w:r>
      <w:proofErr w:type="gramEnd"/>
      <w:r>
        <w:rPr>
          <w:rFonts w:ascii="方正楷体_GBK" w:eastAsia="方正楷体_GBK" w:hAnsi="Calibri" w:cs="Times New Roman" w:hint="eastAsia"/>
          <w:sz w:val="32"/>
          <w:szCs w:val="32"/>
        </w:rPr>
        <w:t>学院（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86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魏毓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代美玲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赵苏梅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毛蒙珍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吴成林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钱宇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张路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佟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张永淇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王明艳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李锐雪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柳承君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施富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杨君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刘桂林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段德莲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杨圆圆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李干芬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排南刀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成雨嫣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杨有财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鲁梓萍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杨歆萌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罗乙绮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黄合鹏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彭春凯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储奇坤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自庭将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曾剑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王立壮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徐绍婷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顾思琦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雷志恩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李如意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董木果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李荣兴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丁玲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王树倩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李付文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季煜镕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李美燕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王丽青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杨健斌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李森木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蒋娅妮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马红养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年瑞丽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张文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潘群仙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排南坎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余佳珠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杨孟春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王永吉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高瑞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侯雯琪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杨新月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李永俊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王永平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赵红艳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赵海露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王必洪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岩温西里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吕燕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陈思品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董欣萌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陈学影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孟希芹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张雨平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杨银芹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李如欣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李香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沙映彤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万艳玲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杨育杉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罗翠媛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张小倩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李营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余露源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firstLineChars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校团委（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35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徐思华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夏艺玲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曲燕梅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李成祥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张振坤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周鑫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陆叶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雷恩洁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杨文荣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毛兰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左光杰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周庚武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刘艳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马贵仙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赵永润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杨淑娟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李赛鹃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唐文华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武兴灿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白俊杰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李娴泽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杨敏艳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杨文杰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段昌涛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吴克然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余建娅</w:t>
            </w:r>
          </w:p>
        </w:tc>
      </w:tr>
      <w:tr w:rsidR="00605702">
        <w:trPr>
          <w:trHeight w:val="5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赵聪丽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杨美丽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李书璇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杨静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刘占胜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李青峰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徐潘媛</w:t>
            </w: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firstLineChars="0"/>
        <w:rPr>
          <w:rFonts w:ascii="方正楷体_GBK" w:eastAsia="方正楷体_GBK" w:hAnsi="Calibri" w:cs="Times New Roman"/>
          <w:sz w:val="32"/>
          <w:szCs w:val="32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民兵连、国防后备营（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19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1"/>
        <w:gridCol w:w="1361"/>
        <w:gridCol w:w="1361"/>
        <w:gridCol w:w="1361"/>
      </w:tblGrid>
      <w:tr w:rsidR="00605702">
        <w:trPr>
          <w:trHeight w:val="567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金元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才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刘涛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冉麟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唐权高</w:t>
            </w:r>
            <w:proofErr w:type="gramEnd"/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夏红涛</w:t>
            </w:r>
            <w:proofErr w:type="gramEnd"/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徐永甜</w:t>
            </w:r>
            <w:proofErr w:type="gramEnd"/>
          </w:p>
        </w:tc>
      </w:tr>
      <w:tr w:rsidR="00605702">
        <w:trPr>
          <w:trHeight w:val="567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李建婷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李亚明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骆诗飞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史帆博</w:t>
            </w:r>
            <w:proofErr w:type="gramEnd"/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王迪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谢志云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赵侠</w:t>
            </w:r>
          </w:p>
        </w:tc>
      </w:tr>
      <w:tr w:rsidR="00605702">
        <w:trPr>
          <w:trHeight w:val="567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包丰果</w:t>
            </w:r>
            <w:proofErr w:type="gramEnd"/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陈院英</w:t>
            </w:r>
            <w:proofErr w:type="gramEnd"/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单勇</w:t>
            </w:r>
            <w:proofErr w:type="gramEnd"/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段亚南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和顺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 w:rsidR="00605702" w:rsidRDefault="0060570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firstLineChars="0"/>
        <w:rPr>
          <w:rFonts w:ascii="方正楷体_GBK" w:eastAsia="方正楷体_GBK" w:hAnsi="Calibri" w:cs="Times New Roman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sz w:val="32"/>
          <w:szCs w:val="32"/>
        </w:rPr>
        <w:t>校易班</w:t>
      </w:r>
      <w:proofErr w:type="gramEnd"/>
      <w:r>
        <w:rPr>
          <w:rFonts w:ascii="方正楷体_GBK" w:eastAsia="方正楷体_GBK" w:hAnsi="Calibri" w:cs="Times New Roman" w:hint="eastAsia"/>
          <w:sz w:val="32"/>
          <w:szCs w:val="32"/>
        </w:rPr>
        <w:t>工作站（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5</w:t>
      </w:r>
      <w:r>
        <w:rPr>
          <w:rFonts w:ascii="方正楷体_GBK" w:eastAsia="方正楷体_GBK" w:hAnsi="Calibri" w:cs="Times New Roman" w:hint="eastAsia"/>
          <w:sz w:val="32"/>
          <w:szCs w:val="32"/>
        </w:rPr>
        <w:t>名）</w:t>
      </w:r>
    </w:p>
    <w:tbl>
      <w:tblPr>
        <w:tblStyle w:val="a6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400"/>
        <w:gridCol w:w="1334"/>
        <w:gridCol w:w="1366"/>
        <w:gridCol w:w="1366"/>
      </w:tblGrid>
      <w:tr w:rsidR="00605702">
        <w:trPr>
          <w:trHeight w:val="56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施琳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杨蕊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柯慧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李国强</w:t>
            </w:r>
          </w:p>
        </w:tc>
      </w:tr>
    </w:tbl>
    <w:p w:rsidR="00605702" w:rsidRDefault="003623CD">
      <w:pPr>
        <w:pStyle w:val="a7"/>
        <w:numPr>
          <w:ilvl w:val="0"/>
          <w:numId w:val="3"/>
        </w:numPr>
        <w:snapToGrid w:val="0"/>
        <w:spacing w:line="620" w:lineRule="exact"/>
        <w:ind w:firstLineChars="0"/>
        <w:rPr>
          <w:rFonts w:ascii="方正楷体_GBK" w:eastAsia="方正楷体_GBK" w:hAnsi="Calibri" w:cs="Times New Roman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sz w:val="32"/>
          <w:szCs w:val="32"/>
        </w:rPr>
        <w:t>校心理</w:t>
      </w:r>
      <w:proofErr w:type="gramEnd"/>
      <w:r>
        <w:rPr>
          <w:rFonts w:ascii="方正楷体_GBK" w:eastAsia="方正楷体_GBK" w:hAnsi="Calibri" w:cs="Times New Roman" w:hint="eastAsia"/>
          <w:sz w:val="32"/>
          <w:szCs w:val="32"/>
        </w:rPr>
        <w:t xml:space="preserve">协会（4名） </w:t>
      </w:r>
    </w:p>
    <w:tbl>
      <w:tblPr>
        <w:tblStyle w:val="a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434"/>
        <w:gridCol w:w="1434"/>
        <w:gridCol w:w="1434"/>
      </w:tblGrid>
      <w:tr w:rsidR="00605702">
        <w:trPr>
          <w:trHeight w:val="567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陈政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506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36506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宋兴海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莫佳蕊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702" w:rsidRDefault="003623C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程方代</w:t>
            </w:r>
          </w:p>
        </w:tc>
      </w:tr>
    </w:tbl>
    <w:p w:rsidR="00605702" w:rsidRDefault="00605702">
      <w:pPr>
        <w:snapToGrid w:val="0"/>
        <w:spacing w:line="620" w:lineRule="exact"/>
        <w:rPr>
          <w:rFonts w:ascii="方正黑体_GBK" w:eastAsia="方正黑体_GBK" w:hAnsi="Calibri" w:cs="Times New Roman"/>
          <w:sz w:val="32"/>
          <w:szCs w:val="32"/>
        </w:rPr>
      </w:pPr>
    </w:p>
    <w:p w:rsidR="00605702" w:rsidRDefault="00605702">
      <w:pPr>
        <w:snapToGrid w:val="0"/>
        <w:spacing w:line="620" w:lineRule="exact"/>
        <w:ind w:left="1360"/>
        <w:rPr>
          <w:rFonts w:ascii="方正黑体_GBK" w:eastAsia="方正黑体_GBK" w:hAnsi="Calibri" w:cs="Times New Roman"/>
          <w:sz w:val="32"/>
          <w:szCs w:val="32"/>
        </w:rPr>
      </w:pPr>
    </w:p>
    <w:p w:rsidR="00605702" w:rsidRDefault="003623CD">
      <w:pPr>
        <w:spacing w:line="620" w:lineRule="exact"/>
        <w:ind w:right="640"/>
        <w:jc w:val="righ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仿宋" w:hint="eastAsia"/>
          <w:color w:val="000000"/>
          <w:sz w:val="32"/>
          <w:szCs w:val="32"/>
        </w:rPr>
        <w:t xml:space="preserve">  </w:t>
      </w:r>
    </w:p>
    <w:sectPr w:rsidR="00605702"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7F" w:rsidRDefault="00676D7F">
      <w:r>
        <w:separator/>
      </w:r>
    </w:p>
  </w:endnote>
  <w:endnote w:type="continuationSeparator" w:id="0">
    <w:p w:rsidR="00676D7F" w:rsidRDefault="0067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A5C67C21-B655-4E17-9584-97F4A876C27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C64CE1B7-AA55-44A5-AF62-BBE9C700A02F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C0998F5-1300-4B25-845B-F7F875370188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7D1684AC-85AB-4B4B-A34E-148E0D3C8F8A}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5" w:subsetted="1" w:fontKey="{48817BFE-6FD1-44EE-944C-21BC6CF3C52C}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6" w:subsetted="1" w:fontKey="{0F9EBEB1-E18B-4A76-8F9C-2BFDA09D8AAE}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02" w:rsidRDefault="003623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5702" w:rsidRDefault="003623C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506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05702" w:rsidRDefault="003623C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506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7F" w:rsidRDefault="00676D7F">
      <w:r>
        <w:separator/>
      </w:r>
    </w:p>
  </w:footnote>
  <w:footnote w:type="continuationSeparator" w:id="0">
    <w:p w:rsidR="00676D7F" w:rsidRDefault="0067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21C1"/>
    <w:multiLevelType w:val="multilevel"/>
    <w:tmpl w:val="46B021C1"/>
    <w:lvl w:ilvl="0">
      <w:start w:val="1"/>
      <w:numFmt w:val="japaneseCounting"/>
      <w:lvlText w:val="（%1）"/>
      <w:lvlJc w:val="left"/>
      <w:pPr>
        <w:ind w:left="1080" w:hanging="1080"/>
      </w:pPr>
      <w:rPr>
        <w:rFonts w:ascii="方正楷体_GBK" w:eastAsia="方正楷体_GBK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DB2DF1"/>
    <w:multiLevelType w:val="multilevel"/>
    <w:tmpl w:val="5BDB2DF1"/>
    <w:lvl w:ilvl="0">
      <w:start w:val="1"/>
      <w:numFmt w:val="japaneseCounting"/>
      <w:lvlText w:val="（%1）"/>
      <w:lvlJc w:val="left"/>
      <w:pPr>
        <w:ind w:left="2440" w:hanging="1080"/>
      </w:pPr>
      <w:rPr>
        <w:rFonts w:ascii="方正楷体_GBK" w:eastAsia="方正楷体_GBK" w:hAnsi="Times New Roman" w:cs="Times New Roman" w:hint="eastAsia"/>
      </w:rPr>
    </w:lvl>
    <w:lvl w:ilvl="1">
      <w:start w:val="1"/>
      <w:numFmt w:val="lowerLetter"/>
      <w:lvlText w:val="%2)"/>
      <w:lvlJc w:val="left"/>
      <w:pPr>
        <w:ind w:left="2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140" w:hanging="420"/>
      </w:pPr>
      <w:rPr>
        <w:rFonts w:ascii="Times New Roman" w:hAnsi="Times New Roman" w:cs="Times New Roman" w:hint="default"/>
      </w:rPr>
    </w:lvl>
  </w:abstractNum>
  <w:abstractNum w:abstractNumId="2">
    <w:nsid w:val="6BFF61D9"/>
    <w:multiLevelType w:val="multilevel"/>
    <w:tmpl w:val="6BFF61D9"/>
    <w:lvl w:ilvl="0">
      <w:start w:val="1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OTc4N2MzNDQzODVmNTZiODRhZjE4Y2U0NGNkNWIifQ=="/>
  </w:docVars>
  <w:rsids>
    <w:rsidRoot w:val="003E20AC"/>
    <w:rsid w:val="00023CB3"/>
    <w:rsid w:val="000F4E89"/>
    <w:rsid w:val="00116253"/>
    <w:rsid w:val="0018776A"/>
    <w:rsid w:val="001B6517"/>
    <w:rsid w:val="002C00C5"/>
    <w:rsid w:val="002C32FD"/>
    <w:rsid w:val="00307551"/>
    <w:rsid w:val="003333BD"/>
    <w:rsid w:val="003623CD"/>
    <w:rsid w:val="0036506D"/>
    <w:rsid w:val="003656CA"/>
    <w:rsid w:val="00396B90"/>
    <w:rsid w:val="003C0280"/>
    <w:rsid w:val="003E20AC"/>
    <w:rsid w:val="004B6C64"/>
    <w:rsid w:val="005435C8"/>
    <w:rsid w:val="005557AE"/>
    <w:rsid w:val="005B6ABD"/>
    <w:rsid w:val="005D0CDA"/>
    <w:rsid w:val="00605702"/>
    <w:rsid w:val="00676D7F"/>
    <w:rsid w:val="007268BA"/>
    <w:rsid w:val="00764641"/>
    <w:rsid w:val="00850F87"/>
    <w:rsid w:val="008C5145"/>
    <w:rsid w:val="009376CB"/>
    <w:rsid w:val="00980EA5"/>
    <w:rsid w:val="00A70700"/>
    <w:rsid w:val="00AD50B3"/>
    <w:rsid w:val="00B82330"/>
    <w:rsid w:val="00B92D31"/>
    <w:rsid w:val="00BF3FF5"/>
    <w:rsid w:val="00C1526A"/>
    <w:rsid w:val="00C71580"/>
    <w:rsid w:val="00DB6AA6"/>
    <w:rsid w:val="00DD4174"/>
    <w:rsid w:val="00E441A1"/>
    <w:rsid w:val="00F06A04"/>
    <w:rsid w:val="00F57344"/>
    <w:rsid w:val="00FC46C3"/>
    <w:rsid w:val="057C377D"/>
    <w:rsid w:val="074A058D"/>
    <w:rsid w:val="076342C7"/>
    <w:rsid w:val="078D7EC3"/>
    <w:rsid w:val="0A860291"/>
    <w:rsid w:val="0BB80875"/>
    <w:rsid w:val="0C5E1E2E"/>
    <w:rsid w:val="0CDB347F"/>
    <w:rsid w:val="0D237D3D"/>
    <w:rsid w:val="0E692AB9"/>
    <w:rsid w:val="104E3364"/>
    <w:rsid w:val="112F01D5"/>
    <w:rsid w:val="12C862C2"/>
    <w:rsid w:val="1917300C"/>
    <w:rsid w:val="1A000389"/>
    <w:rsid w:val="1AD27F1D"/>
    <w:rsid w:val="1C0D4CD7"/>
    <w:rsid w:val="1DED4DC0"/>
    <w:rsid w:val="216C6E3A"/>
    <w:rsid w:val="21ED1832"/>
    <w:rsid w:val="26D933C3"/>
    <w:rsid w:val="29C56BF1"/>
    <w:rsid w:val="2AE8703B"/>
    <w:rsid w:val="2FEE6EA1"/>
    <w:rsid w:val="33B05E45"/>
    <w:rsid w:val="34610250"/>
    <w:rsid w:val="3529272A"/>
    <w:rsid w:val="365A69AA"/>
    <w:rsid w:val="36BA0211"/>
    <w:rsid w:val="371F710E"/>
    <w:rsid w:val="39005C9B"/>
    <w:rsid w:val="3B5322AF"/>
    <w:rsid w:val="3BC7050E"/>
    <w:rsid w:val="3BD35F10"/>
    <w:rsid w:val="3D855F74"/>
    <w:rsid w:val="3FE47BEC"/>
    <w:rsid w:val="43132246"/>
    <w:rsid w:val="43D1290A"/>
    <w:rsid w:val="45801583"/>
    <w:rsid w:val="46CA7DDA"/>
    <w:rsid w:val="48522723"/>
    <w:rsid w:val="48A81E58"/>
    <w:rsid w:val="48CC37ED"/>
    <w:rsid w:val="4C082C41"/>
    <w:rsid w:val="4CE5295D"/>
    <w:rsid w:val="4CEC2563"/>
    <w:rsid w:val="4D0478AD"/>
    <w:rsid w:val="4E7E1845"/>
    <w:rsid w:val="50A54F03"/>
    <w:rsid w:val="54C743F5"/>
    <w:rsid w:val="56BD335F"/>
    <w:rsid w:val="572C24B8"/>
    <w:rsid w:val="58CF10C2"/>
    <w:rsid w:val="5B207260"/>
    <w:rsid w:val="5EE1269E"/>
    <w:rsid w:val="5F1A6ABC"/>
    <w:rsid w:val="5F8421A1"/>
    <w:rsid w:val="606C1599"/>
    <w:rsid w:val="62515B87"/>
    <w:rsid w:val="627666FF"/>
    <w:rsid w:val="638A1C1B"/>
    <w:rsid w:val="63C11A36"/>
    <w:rsid w:val="64A03E97"/>
    <w:rsid w:val="659D21F5"/>
    <w:rsid w:val="67BB2CBC"/>
    <w:rsid w:val="6EDB2C6B"/>
    <w:rsid w:val="6F584CE6"/>
    <w:rsid w:val="70182BA3"/>
    <w:rsid w:val="712A797D"/>
    <w:rsid w:val="76D65566"/>
    <w:rsid w:val="7C18217D"/>
    <w:rsid w:val="7DB53E46"/>
    <w:rsid w:val="7E797C86"/>
    <w:rsid w:val="7F637BB3"/>
    <w:rsid w:val="7F8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ListParagraph1">
    <w:name w:val="List Paragraph1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ListParagraph1">
    <w:name w:val="List Paragraph1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952</Words>
  <Characters>5429</Characters>
  <Application>Microsoft Office Word</Application>
  <DocSecurity>0</DocSecurity>
  <Lines>45</Lines>
  <Paragraphs>12</Paragraphs>
  <ScaleCrop>false</ScaleCrop>
  <Company>Microsoft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李熙伟</cp:lastModifiedBy>
  <cp:revision>3</cp:revision>
  <dcterms:created xsi:type="dcterms:W3CDTF">2024-03-07T06:24:00Z</dcterms:created>
  <dcterms:modified xsi:type="dcterms:W3CDTF">2024-03-07T06:27:00Z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315F04BBD90641288D3278B5FA6AFD90_13</vt:lpwstr>
  </property>
</Properties>
</file>